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AF9" w:rsidRDefault="00AF1AF9">
      <w:r>
        <w:rPr>
          <w:noProof/>
        </w:rPr>
        <w:drawing>
          <wp:anchor distT="0" distB="0" distL="114300" distR="114300" simplePos="0" relativeHeight="251658240" behindDoc="1" locked="0" layoutInCell="1" allowOverlap="1">
            <wp:simplePos x="0" y="0"/>
            <wp:positionH relativeFrom="column">
              <wp:posOffset>-240424</wp:posOffset>
            </wp:positionH>
            <wp:positionV relativeFrom="paragraph">
              <wp:posOffset>11430</wp:posOffset>
            </wp:positionV>
            <wp:extent cx="5832000" cy="6944400"/>
            <wp:effectExtent l="0" t="0" r="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rotWithShape="1">
                    <a:blip r:embed="rId6">
                      <a:extLst>
                        <a:ext uri="{28A0092B-C50C-407E-A947-70E740481C1C}">
                          <a14:useLocalDpi xmlns:a14="http://schemas.microsoft.com/office/drawing/2010/main" val="0"/>
                        </a:ext>
                      </a:extLst>
                    </a:blip>
                    <a:srcRect l="30833" t="14042" r="34166" b="11883"/>
                    <a:stretch/>
                  </pic:blipFill>
                  <pic:spPr>
                    <a:xfrm>
                      <a:off x="0" y="0"/>
                      <a:ext cx="5832000" cy="6944400"/>
                    </a:xfrm>
                    <a:prstGeom prst="rect">
                      <a:avLst/>
                    </a:prstGeom>
                  </pic:spPr>
                </pic:pic>
              </a:graphicData>
            </a:graphic>
            <wp14:sizeRelH relativeFrom="page">
              <wp14:pctWidth>0</wp14:pctWidth>
            </wp14:sizeRelH>
            <wp14:sizeRelV relativeFrom="page">
              <wp14:pctHeight>0</wp14:pctHeight>
            </wp14:sizeRelV>
          </wp:anchor>
        </w:drawing>
      </w:r>
    </w:p>
    <w:p w:rsidR="00AF1AF9" w:rsidRDefault="00AF1AF9"/>
    <w:p w:rsidR="00AF1AF9" w:rsidRDefault="00AF1AF9"/>
    <w:p w:rsidR="00AF1AF9" w:rsidRDefault="00AF1AF9"/>
    <w:p w:rsidR="00AF1AF9" w:rsidRDefault="00AF1AF9" w:rsidP="00AF1AF9">
      <w:pPr>
        <w:jc w:val="center"/>
        <w:rPr>
          <w:rFonts w:ascii="黑体" w:eastAsia="黑体" w:hAnsi="黑体"/>
          <w:b/>
          <w:bCs/>
          <w:sz w:val="72"/>
        </w:rPr>
      </w:pPr>
    </w:p>
    <w:p w:rsidR="00AF1AF9" w:rsidRDefault="00AF1AF9" w:rsidP="00AF1AF9">
      <w:pPr>
        <w:jc w:val="center"/>
        <w:rPr>
          <w:rFonts w:ascii="黑体" w:eastAsia="黑体" w:hAnsi="黑体"/>
          <w:b/>
          <w:bCs/>
          <w:sz w:val="72"/>
        </w:rPr>
      </w:pPr>
    </w:p>
    <w:p w:rsidR="00AF1AF9" w:rsidRDefault="00AF1AF9" w:rsidP="00AF1AF9">
      <w:pPr>
        <w:jc w:val="center"/>
        <w:rPr>
          <w:rFonts w:ascii="黑体" w:eastAsia="黑体" w:hAnsi="黑体"/>
          <w:b/>
          <w:bCs/>
          <w:sz w:val="72"/>
        </w:rPr>
      </w:pPr>
    </w:p>
    <w:p w:rsidR="00AF1AF9" w:rsidRDefault="00AF1AF9" w:rsidP="00AF1AF9">
      <w:pPr>
        <w:jc w:val="center"/>
        <w:rPr>
          <w:rFonts w:ascii="黑体" w:eastAsia="黑体" w:hAnsi="黑体"/>
          <w:b/>
          <w:bCs/>
          <w:sz w:val="72"/>
        </w:rPr>
      </w:pPr>
    </w:p>
    <w:p w:rsidR="00AF1AF9" w:rsidRDefault="00AF1AF9" w:rsidP="00AF1AF9">
      <w:pPr>
        <w:jc w:val="center"/>
        <w:rPr>
          <w:rFonts w:ascii="黑体" w:eastAsia="黑体" w:hAnsi="黑体"/>
          <w:b/>
          <w:bCs/>
          <w:sz w:val="72"/>
        </w:rPr>
      </w:pPr>
    </w:p>
    <w:p w:rsidR="00AF1AF9" w:rsidRDefault="00AF1AF9" w:rsidP="00AF1AF9">
      <w:pPr>
        <w:jc w:val="center"/>
        <w:rPr>
          <w:rFonts w:ascii="黑体" w:eastAsia="黑体" w:hAnsi="黑体"/>
          <w:b/>
          <w:bCs/>
          <w:sz w:val="72"/>
        </w:rPr>
      </w:pPr>
    </w:p>
    <w:p w:rsidR="00AF1AF9" w:rsidRDefault="00AF1AF9" w:rsidP="00AF1AF9">
      <w:pPr>
        <w:jc w:val="center"/>
        <w:rPr>
          <w:rFonts w:ascii="黑体" w:eastAsia="黑体" w:hAnsi="黑体"/>
          <w:b/>
          <w:bCs/>
          <w:sz w:val="72"/>
        </w:rPr>
      </w:pPr>
    </w:p>
    <w:p w:rsidR="00AF1AF9" w:rsidRDefault="00AF1AF9" w:rsidP="00AF1AF9">
      <w:pPr>
        <w:jc w:val="center"/>
        <w:rPr>
          <w:rFonts w:ascii="黑体" w:eastAsia="黑体" w:hAnsi="黑体"/>
          <w:b/>
          <w:bCs/>
          <w:sz w:val="72"/>
        </w:rPr>
      </w:pPr>
    </w:p>
    <w:p w:rsidR="00AF1AF9" w:rsidRDefault="00AF1AF9" w:rsidP="00AF1AF9">
      <w:pPr>
        <w:jc w:val="center"/>
        <w:rPr>
          <w:rFonts w:ascii="黑体" w:eastAsia="黑体" w:hAnsi="黑体"/>
          <w:b/>
          <w:bCs/>
          <w:sz w:val="72"/>
        </w:rPr>
      </w:pPr>
    </w:p>
    <w:p w:rsidR="00AF1AF9" w:rsidRDefault="00AF1AF9" w:rsidP="00AF1AF9">
      <w:pPr>
        <w:jc w:val="center"/>
        <w:rPr>
          <w:rFonts w:ascii="黑体" w:eastAsia="黑体" w:hAnsi="黑体"/>
          <w:b/>
          <w:bCs/>
          <w:sz w:val="72"/>
        </w:rPr>
      </w:pPr>
    </w:p>
    <w:p w:rsidR="00AF1AF9" w:rsidRDefault="00AF1AF9" w:rsidP="00AF1AF9">
      <w:pPr>
        <w:jc w:val="center"/>
        <w:rPr>
          <w:rFonts w:ascii="黑体" w:eastAsia="黑体" w:hAnsi="黑体"/>
          <w:b/>
          <w:bCs/>
          <w:sz w:val="72"/>
        </w:rPr>
      </w:pPr>
    </w:p>
    <w:p w:rsidR="00AF1AF9" w:rsidRPr="00AF1AF9" w:rsidRDefault="00AF1AF9" w:rsidP="00AF1AF9">
      <w:pPr>
        <w:jc w:val="center"/>
        <w:rPr>
          <w:rFonts w:ascii="黑体" w:eastAsia="黑体" w:hAnsi="黑体"/>
          <w:b/>
          <w:bCs/>
          <w:sz w:val="72"/>
        </w:rPr>
      </w:pPr>
      <w:r w:rsidRPr="00AF1AF9">
        <w:rPr>
          <w:rFonts w:ascii="黑体" w:eastAsia="黑体" w:hAnsi="黑体" w:hint="eastAsia"/>
          <w:b/>
          <w:bCs/>
          <w:sz w:val="72"/>
        </w:rPr>
        <w:t>磁悬浮交互式蓝牙音响</w:t>
      </w:r>
    </w:p>
    <w:p w:rsidR="00AF1AF9" w:rsidRPr="00AF1AF9" w:rsidRDefault="00AF1AF9" w:rsidP="00AF1AF9">
      <w:pPr>
        <w:jc w:val="center"/>
        <w:rPr>
          <w:b/>
          <w:color w:val="000000" w:themeColor="text1"/>
          <w:sz w:val="40"/>
          <w:szCs w:val="32"/>
        </w:rPr>
      </w:pPr>
      <w:r w:rsidRPr="00AF1AF9">
        <w:rPr>
          <w:rFonts w:hint="eastAsia"/>
          <w:b/>
          <w:color w:val="000000" w:themeColor="text1"/>
          <w:sz w:val="40"/>
          <w:szCs w:val="32"/>
        </w:rPr>
        <w:t>作品研究报告</w:t>
      </w:r>
    </w:p>
    <w:p w:rsidR="00AF1AF9" w:rsidRDefault="00AF1AF9" w:rsidP="00AF1AF9">
      <w:pPr>
        <w:jc w:val="left"/>
        <w:rPr>
          <w:rFonts w:ascii="黑体" w:eastAsia="黑体" w:hAnsi="黑体"/>
          <w:sz w:val="56"/>
        </w:rPr>
      </w:pPr>
    </w:p>
    <w:p w:rsidR="00AF1AF9" w:rsidRPr="00AF1AF9" w:rsidRDefault="00AF1AF9" w:rsidP="00AF1AF9">
      <w:pPr>
        <w:jc w:val="left"/>
        <w:rPr>
          <w:rFonts w:ascii="黑体" w:eastAsia="黑体" w:hAnsi="黑体" w:hint="eastAsia"/>
          <w:sz w:val="48"/>
        </w:rPr>
      </w:pPr>
      <w:r w:rsidRPr="00AF1AF9">
        <w:rPr>
          <w:rFonts w:ascii="黑体" w:eastAsia="黑体" w:hAnsi="黑体" w:hint="eastAsia"/>
          <w:sz w:val="48"/>
        </w:rPr>
        <w:lastRenderedPageBreak/>
        <w:t>一、前言</w:t>
      </w:r>
    </w:p>
    <w:p w:rsidR="00AF1AF9" w:rsidRDefault="00AF1AF9"/>
    <w:p w:rsidR="00AF1AF9" w:rsidRPr="008371AD" w:rsidRDefault="00AF1AF9" w:rsidP="00AF1AF9">
      <w:pPr>
        <w:rPr>
          <w:sz w:val="24"/>
        </w:rPr>
      </w:pPr>
      <w:r w:rsidRPr="008371AD">
        <w:rPr>
          <w:sz w:val="24"/>
        </w:rPr>
        <w:t xml:space="preserve">  </w:t>
      </w:r>
      <w:r w:rsidRPr="008371AD">
        <w:rPr>
          <w:rFonts w:hint="eastAsia"/>
          <w:b/>
          <w:bCs/>
          <w:sz w:val="24"/>
        </w:rPr>
        <w:t xml:space="preserve">在无线供电模块申请的过途中，随着无线充电技术的了解，其能够摆脱电线的特质让我脑中自然联想到了自己正感兴趣的磁悬浮技术，     </w:t>
      </w:r>
    </w:p>
    <w:p w:rsidR="00AF1AF9" w:rsidRPr="008371AD" w:rsidRDefault="00AF1AF9" w:rsidP="00AF1AF9">
      <w:pPr>
        <w:rPr>
          <w:sz w:val="24"/>
        </w:rPr>
      </w:pPr>
      <w:r w:rsidRPr="008371AD">
        <w:rPr>
          <w:b/>
          <w:bCs/>
          <w:sz w:val="24"/>
        </w:rPr>
        <w:t xml:space="preserve">  两者都体现了摆脱束缚的自由感。在此基础上，考虑到两者的结合，为其设计了音响的应用场景，原因如下：</w:t>
      </w:r>
    </w:p>
    <w:p w:rsidR="00AF1AF9" w:rsidRPr="008371AD" w:rsidRDefault="00AF1AF9" w:rsidP="00AF1AF9">
      <w:pPr>
        <w:rPr>
          <w:sz w:val="24"/>
        </w:rPr>
      </w:pPr>
      <w:r w:rsidRPr="008371AD">
        <w:rPr>
          <w:b/>
          <w:bCs/>
          <w:sz w:val="24"/>
        </w:rPr>
        <w:t xml:space="preserve">  </w:t>
      </w:r>
      <w:r w:rsidRPr="008371AD">
        <w:rPr>
          <w:rFonts w:hint="eastAsia"/>
          <w:b/>
          <w:bCs/>
          <w:sz w:val="24"/>
        </w:rPr>
        <w:t>第一点，现在音响使用的场合中社交因素占很多比重，对于追求新潮的年轻一代酷炫的悬浮效果自然吸引眼球，磁悬浮的特点</w:t>
      </w:r>
      <w:r w:rsidR="000B53ED" w:rsidRPr="008371AD">
        <w:rPr>
          <w:rFonts w:hint="eastAsia"/>
          <w:b/>
          <w:bCs/>
          <w:sz w:val="24"/>
        </w:rPr>
        <w:t>又体现了很强的科技感，对未来产品的定位以及发展都提供了很好的基础。</w:t>
      </w:r>
    </w:p>
    <w:p w:rsidR="00AF1AF9" w:rsidRPr="008371AD" w:rsidRDefault="00AF1AF9" w:rsidP="00AF1AF9">
      <w:pPr>
        <w:rPr>
          <w:b/>
          <w:bCs/>
          <w:sz w:val="24"/>
        </w:rPr>
      </w:pPr>
      <w:r w:rsidRPr="008371AD">
        <w:rPr>
          <w:b/>
          <w:bCs/>
          <w:sz w:val="24"/>
        </w:rPr>
        <w:t xml:space="preserve">  </w:t>
      </w:r>
      <w:r w:rsidRPr="008371AD">
        <w:rPr>
          <w:rFonts w:hint="eastAsia"/>
          <w:b/>
          <w:bCs/>
          <w:sz w:val="24"/>
        </w:rPr>
        <w:t>第二点，结合蓝牙模块的使用，使得该作品最大程度上体现了摆脱线缆的特点，契合我想表达的主题</w:t>
      </w:r>
      <w:r w:rsidR="000B53ED" w:rsidRPr="008371AD">
        <w:rPr>
          <w:rFonts w:hint="eastAsia"/>
          <w:b/>
          <w:bCs/>
          <w:sz w:val="24"/>
        </w:rPr>
        <w:t>。</w:t>
      </w:r>
    </w:p>
    <w:p w:rsidR="00AF1AF9" w:rsidRPr="008371AD" w:rsidRDefault="00AF1AF9" w:rsidP="00AF1AF9">
      <w:pPr>
        <w:rPr>
          <w:b/>
          <w:bCs/>
          <w:sz w:val="24"/>
        </w:rPr>
      </w:pPr>
    </w:p>
    <w:p w:rsidR="00AF1AF9" w:rsidRPr="008371AD" w:rsidRDefault="00AF1AF9" w:rsidP="00AF1AF9">
      <w:pPr>
        <w:rPr>
          <w:rFonts w:hint="eastAsia"/>
          <w:sz w:val="24"/>
        </w:rPr>
      </w:pPr>
      <w:r w:rsidRPr="008371AD">
        <w:rPr>
          <w:rFonts w:hint="eastAsia"/>
          <w:b/>
          <w:bCs/>
          <w:sz w:val="24"/>
        </w:rPr>
        <w:t xml:space="preserve">  蓝牙音箱在我们的生活中并不少见，但该作品的创新除了实现了磁悬浮更在于完成了浮子的无线充电和通过动作浮子完成与音响的交互。</w:t>
      </w:r>
    </w:p>
    <w:p w:rsidR="00BC3F83" w:rsidRDefault="00BC3F83"/>
    <w:p w:rsidR="00AF1AF9" w:rsidRDefault="00AF1AF9"/>
    <w:p w:rsidR="00AF1AF9" w:rsidRDefault="00AF1AF9">
      <w:pPr>
        <w:rPr>
          <w:rFonts w:ascii="黑体" w:eastAsia="黑体" w:hAnsi="黑体"/>
          <w:sz w:val="48"/>
        </w:rPr>
      </w:pPr>
      <w:r w:rsidRPr="00AF1AF9">
        <w:rPr>
          <w:rFonts w:ascii="黑体" w:eastAsia="黑体" w:hAnsi="黑体" w:hint="eastAsia"/>
          <w:sz w:val="48"/>
        </w:rPr>
        <w:t>二、整体构架</w:t>
      </w:r>
    </w:p>
    <w:p w:rsidR="000B53ED" w:rsidRDefault="000B53ED">
      <w:pPr>
        <w:rPr>
          <w:rFonts w:ascii="黑体" w:eastAsia="黑体" w:hAnsi="黑体"/>
          <w:sz w:val="40"/>
        </w:rPr>
      </w:pPr>
    </w:p>
    <w:p w:rsidR="00AF1AF9" w:rsidRPr="000B53ED" w:rsidRDefault="000B53ED">
      <w:pPr>
        <w:rPr>
          <w:rFonts w:ascii="黑体" w:eastAsia="黑体" w:hAnsi="黑体"/>
          <w:sz w:val="40"/>
        </w:rPr>
      </w:pPr>
      <w:r w:rsidRPr="000B53ED">
        <w:rPr>
          <w:rFonts w:ascii="黑体" w:eastAsia="黑体" w:hAnsi="黑体" w:hint="eastAsia"/>
          <w:sz w:val="40"/>
        </w:rPr>
        <w:t>2.1</w:t>
      </w:r>
      <w:r w:rsidRPr="000B53ED">
        <w:rPr>
          <w:rFonts w:ascii="黑体" w:eastAsia="黑体" w:hAnsi="黑体"/>
          <w:sz w:val="40"/>
        </w:rPr>
        <w:t xml:space="preserve"> </w:t>
      </w:r>
      <w:r w:rsidRPr="000B53ED">
        <w:rPr>
          <w:rFonts w:ascii="黑体" w:eastAsia="黑体" w:hAnsi="黑体" w:hint="eastAsia"/>
          <w:sz w:val="40"/>
        </w:rPr>
        <w:t>支撑结构</w:t>
      </w:r>
      <w:r>
        <w:rPr>
          <w:rFonts w:ascii="黑体" w:eastAsia="黑体" w:hAnsi="黑体" w:hint="eastAsia"/>
          <w:sz w:val="40"/>
        </w:rPr>
        <w:t>部分：</w:t>
      </w:r>
    </w:p>
    <w:p w:rsidR="000B53ED" w:rsidRDefault="000B53ED">
      <w:pPr>
        <w:rPr>
          <w:rFonts w:ascii="黑体" w:eastAsia="黑体" w:hAnsi="黑体"/>
          <w:b/>
          <w:sz w:val="32"/>
        </w:rPr>
      </w:pPr>
    </w:p>
    <w:p w:rsidR="000B53ED" w:rsidRPr="000B53ED" w:rsidRDefault="000B53ED">
      <w:pPr>
        <w:rPr>
          <w:rFonts w:ascii="黑体" w:eastAsia="黑体" w:hAnsi="黑体"/>
          <w:b/>
          <w:sz w:val="32"/>
        </w:rPr>
      </w:pPr>
      <w:r w:rsidRPr="000B53ED">
        <w:rPr>
          <w:rFonts w:ascii="黑体" w:eastAsia="黑体" w:hAnsi="黑体" w:hint="eastAsia"/>
          <w:b/>
          <w:sz w:val="32"/>
        </w:rPr>
        <w:t>2.1.1：3D打印的外壳</w:t>
      </w:r>
    </w:p>
    <w:p w:rsidR="00FA2088" w:rsidRDefault="00FA2088" w:rsidP="00FA2088">
      <w:pPr>
        <w:ind w:firstLineChars="100" w:firstLine="480"/>
        <w:rPr>
          <w:rFonts w:ascii="黑体" w:eastAsia="黑体" w:hAnsi="黑体"/>
          <w:sz w:val="48"/>
        </w:rPr>
      </w:pPr>
    </w:p>
    <w:p w:rsidR="000B53ED" w:rsidRPr="008371AD" w:rsidRDefault="000B53ED" w:rsidP="00FA2088">
      <w:pPr>
        <w:ind w:firstLineChars="100" w:firstLine="240"/>
        <w:rPr>
          <w:b/>
          <w:bCs/>
          <w:sz w:val="24"/>
        </w:rPr>
      </w:pPr>
      <w:r w:rsidRPr="008371AD">
        <w:rPr>
          <w:rFonts w:hint="eastAsia"/>
          <w:b/>
          <w:bCs/>
          <w:sz w:val="24"/>
        </w:rPr>
        <w:t>采用</w:t>
      </w:r>
      <w:r w:rsidR="00405C1B" w:rsidRPr="008371AD">
        <w:rPr>
          <w:rFonts w:hint="eastAsia"/>
          <w:b/>
          <w:bCs/>
          <w:sz w:val="24"/>
        </w:rPr>
        <w:t>S</w:t>
      </w:r>
      <w:r w:rsidRPr="008371AD">
        <w:rPr>
          <w:rFonts w:hint="eastAsia"/>
          <w:b/>
          <w:bCs/>
          <w:sz w:val="24"/>
        </w:rPr>
        <w:t>oildworks、</w:t>
      </w:r>
      <w:r w:rsidRPr="008371AD">
        <w:rPr>
          <w:rFonts w:hint="eastAsia"/>
          <w:b/>
          <w:bCs/>
          <w:sz w:val="24"/>
        </w:rPr>
        <w:t>Cura</w:t>
      </w:r>
      <w:r w:rsidRPr="008371AD">
        <w:rPr>
          <w:rFonts w:hint="eastAsia"/>
          <w:b/>
          <w:bCs/>
          <w:sz w:val="24"/>
        </w:rPr>
        <w:t>等软件进行3</w:t>
      </w:r>
      <w:r w:rsidRPr="008371AD">
        <w:rPr>
          <w:b/>
          <w:bCs/>
          <w:sz w:val="24"/>
        </w:rPr>
        <w:t>D</w:t>
      </w:r>
      <w:r w:rsidRPr="008371AD">
        <w:rPr>
          <w:rFonts w:hint="eastAsia"/>
          <w:b/>
          <w:bCs/>
          <w:sz w:val="24"/>
        </w:rPr>
        <w:t>建模，在工业设计上该作品的桶状结构受苹果MacPro的启发，在上下设计了弧形的内收</w:t>
      </w:r>
      <w:r w:rsidR="00405C1B" w:rsidRPr="008371AD">
        <w:rPr>
          <w:rFonts w:hint="eastAsia"/>
          <w:b/>
          <w:bCs/>
          <w:sz w:val="24"/>
        </w:rPr>
        <w:t>倒角，并且进行了对称设计。</w:t>
      </w:r>
    </w:p>
    <w:p w:rsidR="00FA2088" w:rsidRPr="008371AD" w:rsidRDefault="00405C1B" w:rsidP="000B53ED">
      <w:pPr>
        <w:rPr>
          <w:b/>
          <w:bCs/>
          <w:sz w:val="24"/>
        </w:rPr>
      </w:pPr>
      <w:r w:rsidRPr="008371AD">
        <w:rPr>
          <w:rFonts w:hint="eastAsia"/>
          <w:b/>
          <w:bCs/>
          <w:sz w:val="24"/>
        </w:rPr>
        <w:lastRenderedPageBreak/>
        <w:t xml:space="preserve"> 上部倒角采用和浮子外壳相同的倾斜角度使得浮子部分可以稳稳地放置于桶</w:t>
      </w:r>
      <w:r w:rsidR="00FA2088" w:rsidRPr="008371AD">
        <w:rPr>
          <w:rFonts w:hint="eastAsia"/>
          <w:b/>
          <w:bCs/>
          <w:sz w:val="24"/>
        </w:rPr>
        <w:t>状</w:t>
      </w:r>
      <w:r w:rsidRPr="008371AD">
        <w:rPr>
          <w:rFonts w:hint="eastAsia"/>
          <w:b/>
          <w:bCs/>
          <w:sz w:val="24"/>
        </w:rPr>
        <w:t>结构里</w:t>
      </w:r>
      <w:r w:rsidR="00FA2088" w:rsidRPr="008371AD">
        <w:rPr>
          <w:rFonts w:hint="eastAsia"/>
          <w:b/>
          <w:bCs/>
          <w:sz w:val="24"/>
        </w:rPr>
        <w:t>，利于无线充电和以后的降落动作升级。</w:t>
      </w:r>
    </w:p>
    <w:p w:rsidR="008371AD" w:rsidRDefault="008371AD" w:rsidP="000B53ED">
      <w:pPr>
        <w:rPr>
          <w:b/>
          <w:bCs/>
        </w:rPr>
      </w:pPr>
    </w:p>
    <w:p w:rsidR="008371AD" w:rsidRDefault="008371AD" w:rsidP="000B53ED">
      <w:pPr>
        <w:rPr>
          <w:rFonts w:ascii="黑体" w:eastAsia="黑体" w:hAnsi="黑体"/>
          <w:sz w:val="40"/>
        </w:rPr>
      </w:pPr>
      <w:r w:rsidRPr="008371AD">
        <w:rPr>
          <w:rFonts w:ascii="黑体" w:eastAsia="黑体" w:hAnsi="黑体" w:hint="eastAsia"/>
          <w:sz w:val="40"/>
        </w:rPr>
        <w:t>2.2</w:t>
      </w:r>
      <w:r w:rsidRPr="008371AD">
        <w:rPr>
          <w:rFonts w:ascii="黑体" w:eastAsia="黑体" w:hAnsi="黑体"/>
          <w:sz w:val="40"/>
        </w:rPr>
        <w:t xml:space="preserve"> </w:t>
      </w:r>
      <w:r w:rsidRPr="008371AD">
        <w:rPr>
          <w:rFonts w:ascii="黑体" w:eastAsia="黑体" w:hAnsi="黑体" w:hint="eastAsia"/>
          <w:sz w:val="40"/>
        </w:rPr>
        <w:t>控制部分</w:t>
      </w:r>
      <w:r>
        <w:rPr>
          <w:rFonts w:ascii="黑体" w:eastAsia="黑体" w:hAnsi="黑体" w:hint="eastAsia"/>
          <w:sz w:val="40"/>
        </w:rPr>
        <w:t>：</w:t>
      </w:r>
    </w:p>
    <w:p w:rsidR="008371AD" w:rsidRDefault="008371AD" w:rsidP="000B53ED">
      <w:pPr>
        <w:rPr>
          <w:rFonts w:ascii="黑体" w:eastAsia="黑体" w:hAnsi="黑体"/>
          <w:sz w:val="40"/>
        </w:rPr>
      </w:pPr>
    </w:p>
    <w:p w:rsidR="008371AD" w:rsidRDefault="008371AD" w:rsidP="000B53ED">
      <w:pPr>
        <w:rPr>
          <w:rFonts w:ascii="黑体" w:eastAsia="黑体" w:hAnsi="黑体"/>
          <w:b/>
          <w:sz w:val="32"/>
        </w:rPr>
      </w:pPr>
      <w:r w:rsidRPr="008371AD">
        <w:rPr>
          <w:rFonts w:ascii="黑体" w:eastAsia="黑体" w:hAnsi="黑体" w:hint="eastAsia"/>
          <w:b/>
          <w:sz w:val="32"/>
        </w:rPr>
        <w:t>2.2.1</w:t>
      </w:r>
      <w:r>
        <w:rPr>
          <w:rFonts w:ascii="黑体" w:eastAsia="黑体" w:hAnsi="黑体" w:hint="eastAsia"/>
          <w:b/>
          <w:sz w:val="32"/>
        </w:rPr>
        <w:t>：Adruino</w:t>
      </w:r>
    </w:p>
    <w:p w:rsidR="008371AD" w:rsidRDefault="008371AD" w:rsidP="008371AD">
      <w:pPr>
        <w:ind w:firstLineChars="100" w:firstLine="240"/>
        <w:rPr>
          <w:b/>
          <w:bCs/>
          <w:sz w:val="24"/>
        </w:rPr>
      </w:pPr>
      <w:r w:rsidRPr="008371AD">
        <w:rPr>
          <w:rFonts w:hint="eastAsia"/>
          <w:b/>
          <w:bCs/>
          <w:sz w:val="24"/>
        </w:rPr>
        <w:t>主要负责灯带的驱动、adc的接受转换、浮子动作的判断、</w:t>
      </w:r>
      <w:r>
        <w:rPr>
          <w:rFonts w:hint="eastAsia"/>
          <w:b/>
          <w:bCs/>
          <w:sz w:val="24"/>
        </w:rPr>
        <w:t>蓝牙播放歌曲的切换和暂停播放。</w:t>
      </w:r>
    </w:p>
    <w:p w:rsidR="008371AD" w:rsidRDefault="008371AD" w:rsidP="008371AD">
      <w:pPr>
        <w:rPr>
          <w:rFonts w:ascii="黑体" w:eastAsia="黑体" w:hAnsi="黑体"/>
          <w:b/>
          <w:sz w:val="32"/>
        </w:rPr>
      </w:pPr>
      <w:r w:rsidRPr="008371AD">
        <w:rPr>
          <w:rFonts w:ascii="黑体" w:eastAsia="黑体" w:hAnsi="黑体" w:hint="eastAsia"/>
          <w:b/>
          <w:sz w:val="32"/>
        </w:rPr>
        <w:t>2.2.2：</w:t>
      </w:r>
      <w:r>
        <w:rPr>
          <w:rFonts w:ascii="黑体" w:eastAsia="黑体" w:hAnsi="黑体" w:hint="eastAsia"/>
          <w:b/>
          <w:sz w:val="32"/>
        </w:rPr>
        <w:t>蓝牙模块</w:t>
      </w:r>
    </w:p>
    <w:p w:rsidR="008371AD" w:rsidRPr="008371AD" w:rsidRDefault="008371AD" w:rsidP="008371AD">
      <w:pPr>
        <w:rPr>
          <w:rFonts w:ascii="黑体" w:eastAsia="黑体" w:hAnsi="黑体" w:hint="eastAsia"/>
          <w:b/>
          <w:sz w:val="32"/>
        </w:rPr>
      </w:pPr>
      <w:r>
        <w:rPr>
          <w:rFonts w:ascii="黑体" w:eastAsia="黑体" w:hAnsi="黑体" w:hint="eastAsia"/>
          <w:b/>
          <w:sz w:val="32"/>
        </w:rPr>
        <w:t xml:space="preserve">  </w:t>
      </w:r>
      <w:r w:rsidRPr="008371AD">
        <w:rPr>
          <w:rFonts w:hint="eastAsia"/>
          <w:b/>
          <w:bCs/>
          <w:sz w:val="24"/>
        </w:rPr>
        <w:t>负责歌曲的接收和播放</w:t>
      </w:r>
    </w:p>
    <w:p w:rsidR="00FA2088" w:rsidRDefault="00FA2088" w:rsidP="000B53ED">
      <w:pPr>
        <w:rPr>
          <w:b/>
          <w:bCs/>
          <w:sz w:val="24"/>
        </w:rPr>
      </w:pPr>
      <w:r w:rsidRPr="008371AD">
        <w:rPr>
          <w:rFonts w:hint="eastAsia"/>
          <w:b/>
          <w:bCs/>
          <w:sz w:val="24"/>
        </w:rPr>
        <w:t xml:space="preserve">  </w:t>
      </w:r>
    </w:p>
    <w:p w:rsidR="008371AD" w:rsidRDefault="008371AD" w:rsidP="000B53ED">
      <w:pPr>
        <w:rPr>
          <w:rFonts w:ascii="黑体" w:eastAsia="黑体" w:hAnsi="黑体"/>
          <w:sz w:val="40"/>
        </w:rPr>
      </w:pPr>
      <w:r w:rsidRPr="008371AD">
        <w:rPr>
          <w:rFonts w:ascii="黑体" w:eastAsia="黑体" w:hAnsi="黑体" w:hint="eastAsia"/>
          <w:sz w:val="40"/>
        </w:rPr>
        <w:t>2.3</w:t>
      </w:r>
      <w:r>
        <w:rPr>
          <w:rFonts w:ascii="黑体" w:eastAsia="黑体" w:hAnsi="黑体"/>
          <w:sz w:val="40"/>
        </w:rPr>
        <w:t xml:space="preserve"> </w:t>
      </w:r>
      <w:r w:rsidR="00611C95">
        <w:rPr>
          <w:rFonts w:ascii="黑体" w:eastAsia="黑体" w:hAnsi="黑体" w:hint="eastAsia"/>
          <w:sz w:val="40"/>
        </w:rPr>
        <w:t>功放扬声部分：</w:t>
      </w:r>
    </w:p>
    <w:p w:rsidR="00611C95" w:rsidRDefault="00611C95" w:rsidP="000B53ED">
      <w:pPr>
        <w:rPr>
          <w:rFonts w:ascii="黑体" w:eastAsia="黑体" w:hAnsi="黑体"/>
          <w:b/>
          <w:sz w:val="32"/>
        </w:rPr>
      </w:pPr>
    </w:p>
    <w:p w:rsidR="00611C95" w:rsidRDefault="00611C95" w:rsidP="000B53ED">
      <w:pPr>
        <w:rPr>
          <w:rFonts w:ascii="黑体" w:eastAsia="黑体" w:hAnsi="黑体"/>
          <w:b/>
          <w:sz w:val="32"/>
        </w:rPr>
      </w:pPr>
      <w:r w:rsidRPr="00611C95">
        <w:rPr>
          <w:rFonts w:ascii="黑体" w:eastAsia="黑体" w:hAnsi="黑体" w:hint="eastAsia"/>
          <w:b/>
          <w:sz w:val="32"/>
        </w:rPr>
        <w:t>2.3.1：PAM功放板</w:t>
      </w:r>
    </w:p>
    <w:p w:rsidR="00611C95" w:rsidRDefault="00611C95" w:rsidP="000B53ED">
      <w:pPr>
        <w:rPr>
          <w:b/>
          <w:bCs/>
          <w:sz w:val="24"/>
        </w:rPr>
      </w:pPr>
      <w:r>
        <w:rPr>
          <w:rFonts w:ascii="黑体" w:eastAsia="黑体" w:hAnsi="黑体" w:hint="eastAsia"/>
          <w:b/>
          <w:sz w:val="32"/>
        </w:rPr>
        <w:t xml:space="preserve">  </w:t>
      </w:r>
      <w:r w:rsidRPr="00611C95">
        <w:rPr>
          <w:rFonts w:hint="eastAsia"/>
          <w:b/>
          <w:bCs/>
          <w:sz w:val="24"/>
        </w:rPr>
        <w:t>负责将</w:t>
      </w:r>
      <w:r w:rsidRPr="00611C95">
        <w:rPr>
          <w:b/>
          <w:bCs/>
          <w:sz w:val="24"/>
        </w:rPr>
        <w:t>自信号源的微弱电信号进行放大以驱动扬声器发出声音。</w:t>
      </w:r>
    </w:p>
    <w:p w:rsidR="00A42FE1" w:rsidRDefault="00611C95" w:rsidP="000B53ED">
      <w:pPr>
        <w:rPr>
          <w:rFonts w:ascii="黑体" w:eastAsia="黑体" w:hAnsi="黑体" w:hint="eastAsia"/>
          <w:b/>
          <w:sz w:val="32"/>
        </w:rPr>
      </w:pPr>
      <w:r w:rsidRPr="00611C95">
        <w:rPr>
          <w:rFonts w:ascii="黑体" w:eastAsia="黑体" w:hAnsi="黑体" w:hint="eastAsia"/>
          <w:b/>
          <w:sz w:val="32"/>
        </w:rPr>
        <w:t>2.</w:t>
      </w:r>
      <w:r>
        <w:rPr>
          <w:rFonts w:ascii="黑体" w:eastAsia="黑体" w:hAnsi="黑体" w:hint="eastAsia"/>
          <w:b/>
          <w:sz w:val="32"/>
        </w:rPr>
        <w:t>3.2</w:t>
      </w:r>
      <w:r w:rsidR="00A42FE1">
        <w:rPr>
          <w:rFonts w:ascii="黑体" w:eastAsia="黑体" w:hAnsi="黑体" w:hint="eastAsia"/>
          <w:b/>
          <w:sz w:val="32"/>
        </w:rPr>
        <w:t>：5w</w:t>
      </w:r>
      <w:r w:rsidR="00A42FE1">
        <w:rPr>
          <w:rFonts w:ascii="黑体" w:eastAsia="黑体" w:hAnsi="黑体"/>
          <w:b/>
          <w:sz w:val="32"/>
        </w:rPr>
        <w:t>扬声器</w:t>
      </w:r>
    </w:p>
    <w:p w:rsidR="00611C95" w:rsidRDefault="00A42FE1" w:rsidP="00A42FE1">
      <w:pPr>
        <w:ind w:firstLineChars="100" w:firstLine="240"/>
        <w:rPr>
          <w:b/>
          <w:bCs/>
          <w:sz w:val="24"/>
        </w:rPr>
      </w:pPr>
      <w:r w:rsidRPr="00A42FE1">
        <w:rPr>
          <w:b/>
          <w:bCs/>
          <w:sz w:val="24"/>
        </w:rPr>
        <w:t>把电信号转变为声信号</w:t>
      </w:r>
      <w:r>
        <w:rPr>
          <w:rFonts w:hint="eastAsia"/>
          <w:b/>
          <w:bCs/>
          <w:sz w:val="24"/>
        </w:rPr>
        <w:t>。</w:t>
      </w:r>
    </w:p>
    <w:p w:rsidR="00A42FE1" w:rsidRDefault="00A42FE1" w:rsidP="00A42FE1">
      <w:pPr>
        <w:ind w:firstLineChars="100" w:firstLine="240"/>
        <w:rPr>
          <w:b/>
          <w:bCs/>
          <w:sz w:val="24"/>
        </w:rPr>
      </w:pPr>
    </w:p>
    <w:p w:rsidR="00A42FE1" w:rsidRDefault="00A42FE1" w:rsidP="00A42FE1">
      <w:pPr>
        <w:rPr>
          <w:rFonts w:ascii="黑体" w:eastAsia="黑体" w:hAnsi="黑体"/>
          <w:sz w:val="40"/>
        </w:rPr>
      </w:pPr>
      <w:r w:rsidRPr="00A42FE1">
        <w:rPr>
          <w:rFonts w:ascii="黑体" w:eastAsia="黑体" w:hAnsi="黑体" w:hint="eastAsia"/>
          <w:sz w:val="40"/>
        </w:rPr>
        <w:t>2.4</w:t>
      </w:r>
      <w:r>
        <w:rPr>
          <w:rFonts w:ascii="黑体" w:eastAsia="黑体" w:hAnsi="黑体"/>
          <w:sz w:val="40"/>
        </w:rPr>
        <w:t xml:space="preserve"> </w:t>
      </w:r>
      <w:r>
        <w:rPr>
          <w:rFonts w:ascii="黑体" w:eastAsia="黑体" w:hAnsi="黑体" w:hint="eastAsia"/>
          <w:sz w:val="40"/>
        </w:rPr>
        <w:t>灯光部分：</w:t>
      </w:r>
    </w:p>
    <w:p w:rsidR="00A42FE1" w:rsidRDefault="00A42FE1" w:rsidP="00A42FE1">
      <w:pPr>
        <w:rPr>
          <w:rFonts w:ascii="黑体" w:eastAsia="黑体" w:hAnsi="黑体"/>
          <w:sz w:val="40"/>
        </w:rPr>
      </w:pPr>
    </w:p>
    <w:p w:rsidR="00A42FE1" w:rsidRDefault="00A42FE1" w:rsidP="00A42FE1">
      <w:pPr>
        <w:rPr>
          <w:rFonts w:ascii="黑体" w:eastAsia="黑体" w:hAnsi="黑体"/>
          <w:b/>
          <w:sz w:val="32"/>
        </w:rPr>
      </w:pPr>
      <w:r w:rsidRPr="00611C95">
        <w:rPr>
          <w:rFonts w:ascii="黑体" w:eastAsia="黑体" w:hAnsi="黑体" w:hint="eastAsia"/>
          <w:b/>
          <w:sz w:val="32"/>
        </w:rPr>
        <w:t>2.</w:t>
      </w:r>
      <w:r>
        <w:rPr>
          <w:rFonts w:ascii="黑体" w:eastAsia="黑体" w:hAnsi="黑体" w:hint="eastAsia"/>
          <w:b/>
          <w:sz w:val="32"/>
        </w:rPr>
        <w:t>4</w:t>
      </w:r>
      <w:r w:rsidRPr="00611C95">
        <w:rPr>
          <w:rFonts w:ascii="黑体" w:eastAsia="黑体" w:hAnsi="黑体" w:hint="eastAsia"/>
          <w:b/>
          <w:sz w:val="32"/>
        </w:rPr>
        <w:t>.1：</w:t>
      </w:r>
      <w:r>
        <w:rPr>
          <w:rFonts w:ascii="黑体" w:eastAsia="黑体" w:hAnsi="黑体" w:hint="eastAsia"/>
          <w:b/>
          <w:sz w:val="32"/>
        </w:rPr>
        <w:t xml:space="preserve"> RGB灯带</w:t>
      </w:r>
    </w:p>
    <w:p w:rsidR="00A42FE1" w:rsidRDefault="00A42FE1" w:rsidP="00A42FE1">
      <w:pPr>
        <w:rPr>
          <w:b/>
          <w:bCs/>
          <w:sz w:val="24"/>
        </w:rPr>
      </w:pPr>
      <w:r w:rsidRPr="00A42FE1">
        <w:rPr>
          <w:rFonts w:hint="eastAsia"/>
          <w:b/>
          <w:bCs/>
          <w:sz w:val="24"/>
        </w:rPr>
        <w:t>通过串口可以自由进行</w:t>
      </w:r>
      <w:r w:rsidRPr="00A42FE1">
        <w:rPr>
          <w:b/>
          <w:bCs/>
          <w:sz w:val="24"/>
        </w:rPr>
        <w:t>RGB</w:t>
      </w:r>
      <w:r w:rsidRPr="00A42FE1">
        <w:rPr>
          <w:rFonts w:hint="eastAsia"/>
          <w:b/>
          <w:bCs/>
          <w:sz w:val="24"/>
        </w:rPr>
        <w:t>发光</w:t>
      </w:r>
      <w:r>
        <w:rPr>
          <w:rFonts w:hint="eastAsia"/>
          <w:b/>
          <w:bCs/>
          <w:sz w:val="24"/>
        </w:rPr>
        <w:t>，完成动态效果。</w:t>
      </w:r>
    </w:p>
    <w:p w:rsidR="00A42FE1" w:rsidRDefault="00A42FE1" w:rsidP="00A42FE1">
      <w:pPr>
        <w:rPr>
          <w:b/>
          <w:bCs/>
          <w:sz w:val="24"/>
        </w:rPr>
      </w:pPr>
    </w:p>
    <w:p w:rsidR="00A42FE1" w:rsidRPr="00A42FE1" w:rsidRDefault="00A42FE1" w:rsidP="00A42FE1">
      <w:pPr>
        <w:rPr>
          <w:rFonts w:ascii="黑体" w:eastAsia="黑体" w:hAnsi="黑体"/>
          <w:sz w:val="40"/>
        </w:rPr>
      </w:pPr>
      <w:r w:rsidRPr="00A42FE1">
        <w:rPr>
          <w:rFonts w:ascii="黑体" w:eastAsia="黑体" w:hAnsi="黑体" w:hint="eastAsia"/>
          <w:sz w:val="40"/>
        </w:rPr>
        <w:lastRenderedPageBreak/>
        <w:t>2.5</w:t>
      </w:r>
      <w:r w:rsidRPr="00A42FE1">
        <w:rPr>
          <w:rFonts w:ascii="黑体" w:eastAsia="黑体" w:hAnsi="黑体"/>
          <w:sz w:val="40"/>
        </w:rPr>
        <w:t xml:space="preserve"> </w:t>
      </w:r>
      <w:r w:rsidRPr="00A42FE1">
        <w:rPr>
          <w:rFonts w:ascii="黑体" w:eastAsia="黑体" w:hAnsi="黑体" w:hint="eastAsia"/>
          <w:sz w:val="40"/>
        </w:rPr>
        <w:t>传感器及各补充原件：</w:t>
      </w:r>
    </w:p>
    <w:p w:rsidR="00A42FE1" w:rsidRDefault="00A42FE1" w:rsidP="00A42FE1">
      <w:pPr>
        <w:rPr>
          <w:rFonts w:ascii="黑体" w:eastAsia="黑体" w:hAnsi="黑体"/>
          <w:b/>
          <w:sz w:val="32"/>
        </w:rPr>
      </w:pPr>
    </w:p>
    <w:p w:rsidR="00A42FE1" w:rsidRDefault="00A42FE1" w:rsidP="00A42FE1">
      <w:pPr>
        <w:rPr>
          <w:rFonts w:ascii="黑体" w:eastAsia="黑体" w:hAnsi="黑体"/>
          <w:b/>
          <w:sz w:val="32"/>
        </w:rPr>
      </w:pPr>
      <w:r>
        <w:rPr>
          <w:rFonts w:ascii="黑体" w:eastAsia="黑体" w:hAnsi="黑体" w:hint="eastAsia"/>
          <w:b/>
          <w:sz w:val="32"/>
        </w:rPr>
        <w:t>2.5.1霍尔传感器</w:t>
      </w:r>
    </w:p>
    <w:p w:rsidR="00A42FE1" w:rsidRDefault="00A42FE1" w:rsidP="00A42FE1">
      <w:pPr>
        <w:rPr>
          <w:b/>
          <w:bCs/>
          <w:sz w:val="24"/>
        </w:rPr>
      </w:pPr>
      <w:r w:rsidRPr="00A42FE1">
        <w:rPr>
          <w:rFonts w:hint="eastAsia"/>
          <w:b/>
          <w:bCs/>
          <w:sz w:val="24"/>
        </w:rPr>
        <w:t>负责获得浮子的位置</w:t>
      </w:r>
      <w:r>
        <w:rPr>
          <w:rFonts w:hint="eastAsia"/>
          <w:b/>
          <w:bCs/>
          <w:sz w:val="24"/>
        </w:rPr>
        <w:t>，将浮子的磁场转化为电压值送给控制部分。</w:t>
      </w:r>
    </w:p>
    <w:p w:rsidR="00A42FE1" w:rsidRDefault="00EC31E5" w:rsidP="00A42FE1">
      <w:pPr>
        <w:rPr>
          <w:rFonts w:ascii="黑体" w:eastAsia="黑体" w:hAnsi="黑体"/>
          <w:b/>
          <w:sz w:val="32"/>
        </w:rPr>
      </w:pPr>
      <w:r>
        <w:rPr>
          <w:rFonts w:ascii="黑体" w:eastAsia="黑体" w:hAnsi="黑体" w:hint="eastAsia"/>
          <w:b/>
          <w:sz w:val="32"/>
        </w:rPr>
        <w:t>2.5.2</w:t>
      </w:r>
      <w:r w:rsidR="00A42FE1">
        <w:rPr>
          <w:rFonts w:ascii="黑体" w:eastAsia="黑体" w:hAnsi="黑体" w:hint="eastAsia"/>
          <w:b/>
          <w:sz w:val="32"/>
        </w:rPr>
        <w:t>电压比较器</w:t>
      </w:r>
    </w:p>
    <w:p w:rsidR="00A42FE1" w:rsidRDefault="00A42FE1" w:rsidP="00A42FE1">
      <w:pPr>
        <w:ind w:firstLineChars="200" w:firstLine="480"/>
        <w:rPr>
          <w:b/>
          <w:bCs/>
          <w:sz w:val="24"/>
        </w:rPr>
      </w:pPr>
      <w:r w:rsidRPr="00A42FE1">
        <w:rPr>
          <w:rFonts w:hint="eastAsia"/>
          <w:b/>
          <w:bCs/>
          <w:sz w:val="24"/>
        </w:rPr>
        <w:t>设定好阈值以实现按压后将分流出的霍尔传感器的电压二分为高低电平已完成对单片机中断的产生</w:t>
      </w:r>
    </w:p>
    <w:p w:rsidR="00A42FE1" w:rsidRDefault="00A42FE1" w:rsidP="00EC31E5">
      <w:pPr>
        <w:rPr>
          <w:rFonts w:ascii="黑体" w:eastAsia="黑体" w:hAnsi="黑体"/>
          <w:b/>
          <w:sz w:val="32"/>
        </w:rPr>
      </w:pPr>
      <w:r w:rsidRPr="00EC31E5">
        <w:rPr>
          <w:rFonts w:ascii="黑体" w:eastAsia="黑体" w:hAnsi="黑体" w:hint="eastAsia"/>
          <w:b/>
          <w:sz w:val="32"/>
        </w:rPr>
        <w:t>2.5.</w:t>
      </w:r>
      <w:r w:rsidR="00EC31E5" w:rsidRPr="00EC31E5">
        <w:rPr>
          <w:rFonts w:ascii="黑体" w:eastAsia="黑体" w:hAnsi="黑体" w:hint="eastAsia"/>
          <w:b/>
          <w:sz w:val="32"/>
        </w:rPr>
        <w:t>3</w:t>
      </w:r>
      <w:r w:rsidR="00EC31E5">
        <w:rPr>
          <w:rFonts w:ascii="黑体" w:eastAsia="黑体" w:hAnsi="黑体" w:hint="eastAsia"/>
          <w:b/>
          <w:sz w:val="32"/>
        </w:rPr>
        <w:t>滤波电容</w:t>
      </w:r>
    </w:p>
    <w:p w:rsidR="00EC31E5" w:rsidRDefault="00EC31E5" w:rsidP="00EC31E5">
      <w:pPr>
        <w:rPr>
          <w:b/>
          <w:bCs/>
          <w:sz w:val="24"/>
        </w:rPr>
      </w:pPr>
      <w:r>
        <w:rPr>
          <w:rFonts w:ascii="黑体" w:eastAsia="黑体" w:hAnsi="黑体" w:hint="eastAsia"/>
          <w:b/>
          <w:sz w:val="32"/>
        </w:rPr>
        <w:t xml:space="preserve"> </w:t>
      </w:r>
      <w:r w:rsidRPr="00EC31E5">
        <w:rPr>
          <w:rFonts w:hint="eastAsia"/>
          <w:b/>
          <w:bCs/>
          <w:sz w:val="24"/>
        </w:rPr>
        <w:t xml:space="preserve"> 由独石电容、瓷片电容组成负责过滤信号中的干扰，防止特别是蓝牙模块对功放的干扰。</w:t>
      </w:r>
    </w:p>
    <w:p w:rsidR="00EC31E5" w:rsidRPr="00EC31E5" w:rsidRDefault="00EC31E5" w:rsidP="00EC31E5">
      <w:pPr>
        <w:rPr>
          <w:rFonts w:ascii="黑体" w:eastAsia="黑体" w:hAnsi="黑体"/>
          <w:b/>
          <w:sz w:val="32"/>
        </w:rPr>
      </w:pPr>
      <w:r w:rsidRPr="00EC31E5">
        <w:rPr>
          <w:rFonts w:ascii="黑体" w:eastAsia="黑体" w:hAnsi="黑体" w:hint="eastAsia"/>
          <w:b/>
          <w:sz w:val="32"/>
        </w:rPr>
        <w:t>2.5.4</w:t>
      </w:r>
      <w:r w:rsidRPr="00EC31E5">
        <w:rPr>
          <w:rFonts w:ascii="黑体" w:eastAsia="黑体" w:hAnsi="黑体"/>
          <w:b/>
          <w:sz w:val="32"/>
        </w:rPr>
        <w:t xml:space="preserve"> </w:t>
      </w:r>
      <w:r w:rsidRPr="00EC31E5">
        <w:rPr>
          <w:rFonts w:ascii="黑体" w:eastAsia="黑体" w:hAnsi="黑体" w:hint="eastAsia"/>
          <w:b/>
          <w:sz w:val="32"/>
        </w:rPr>
        <w:t>稳压二极管</w:t>
      </w:r>
    </w:p>
    <w:p w:rsidR="00EC31E5" w:rsidRPr="00EC31E5" w:rsidRDefault="00EC31E5" w:rsidP="00EC31E5">
      <w:pPr>
        <w:rPr>
          <w:rFonts w:ascii="黑体" w:eastAsia="黑体" w:hAnsi="黑体" w:hint="eastAsia"/>
          <w:b/>
          <w:sz w:val="32"/>
        </w:rPr>
      </w:pPr>
      <w:r>
        <w:rPr>
          <w:rFonts w:hint="eastAsia"/>
          <w:b/>
          <w:bCs/>
          <w:sz w:val="24"/>
        </w:rPr>
        <w:t xml:space="preserve">  防止下级电路对霍尔传感器造成影响</w:t>
      </w:r>
    </w:p>
    <w:p w:rsidR="00A42FE1" w:rsidRDefault="00A42FE1" w:rsidP="00A42FE1">
      <w:pPr>
        <w:rPr>
          <w:rFonts w:ascii="黑体" w:eastAsia="黑体" w:hAnsi="黑体"/>
          <w:sz w:val="40"/>
        </w:rPr>
      </w:pPr>
      <w:r>
        <w:rPr>
          <w:rFonts w:ascii="黑体" w:eastAsia="黑体" w:hAnsi="黑体" w:hint="eastAsia"/>
          <w:sz w:val="40"/>
        </w:rPr>
        <w:t xml:space="preserve">  </w:t>
      </w:r>
    </w:p>
    <w:p w:rsidR="00EC31E5" w:rsidRDefault="00EC31E5" w:rsidP="00A42FE1">
      <w:pPr>
        <w:rPr>
          <w:rFonts w:ascii="黑体" w:eastAsia="黑体" w:hAnsi="黑体"/>
          <w:sz w:val="40"/>
        </w:rPr>
      </w:pPr>
      <w:r>
        <w:rPr>
          <w:rFonts w:ascii="黑体" w:eastAsia="黑体" w:hAnsi="黑体" w:hint="eastAsia"/>
          <w:sz w:val="40"/>
        </w:rPr>
        <w:t>2.6电源以及无线充电部分：</w:t>
      </w:r>
    </w:p>
    <w:p w:rsidR="00EC31E5" w:rsidRDefault="00EC31E5" w:rsidP="00A42FE1">
      <w:pPr>
        <w:rPr>
          <w:rFonts w:ascii="黑体" w:eastAsia="黑体" w:hAnsi="黑体" w:hint="eastAsia"/>
          <w:sz w:val="40"/>
        </w:rPr>
      </w:pPr>
    </w:p>
    <w:p w:rsidR="00EC31E5" w:rsidRDefault="00EC31E5" w:rsidP="00EC31E5">
      <w:pPr>
        <w:rPr>
          <w:rFonts w:ascii="黑体" w:eastAsia="黑体" w:hAnsi="黑体"/>
          <w:b/>
          <w:bCs/>
          <w:sz w:val="32"/>
        </w:rPr>
      </w:pPr>
      <w:r w:rsidRPr="00EC31E5">
        <w:rPr>
          <w:rFonts w:ascii="黑体" w:eastAsia="黑体" w:hAnsi="黑体" w:hint="eastAsia"/>
          <w:b/>
          <w:sz w:val="32"/>
        </w:rPr>
        <w:t>2.6.1</w:t>
      </w:r>
      <w:r w:rsidRPr="00EC31E5">
        <w:rPr>
          <w:rFonts w:hAnsi="Century Gothic"/>
          <w:b/>
          <w:bCs/>
          <w:color w:val="000000" w:themeColor="dark1"/>
          <w:kern w:val="24"/>
          <w:sz w:val="22"/>
        </w:rPr>
        <w:t xml:space="preserve"> </w:t>
      </w:r>
      <w:r w:rsidRPr="00EC31E5">
        <w:rPr>
          <w:rFonts w:ascii="黑体" w:eastAsia="黑体" w:hAnsi="黑体"/>
          <w:b/>
          <w:bCs/>
          <w:sz w:val="32"/>
        </w:rPr>
        <w:t>IDT 15WQi</w:t>
      </w:r>
      <w:r w:rsidRPr="00EC31E5">
        <w:rPr>
          <w:rFonts w:ascii="黑体" w:eastAsia="黑体" w:hAnsi="黑体" w:hint="eastAsia"/>
          <w:b/>
          <w:bCs/>
          <w:sz w:val="32"/>
        </w:rPr>
        <w:t>合规型发送器原型套件 （</w:t>
      </w:r>
      <w:r w:rsidRPr="00EC31E5">
        <w:rPr>
          <w:rFonts w:ascii="黑体" w:eastAsia="黑体" w:hAnsi="黑体"/>
          <w:b/>
          <w:bCs/>
          <w:sz w:val="32"/>
        </w:rPr>
        <w:t>P9242-R-EVK</w:t>
      </w:r>
      <w:r w:rsidRPr="00EC31E5">
        <w:rPr>
          <w:rFonts w:ascii="黑体" w:eastAsia="黑体" w:hAnsi="黑体" w:hint="eastAsia"/>
          <w:b/>
          <w:bCs/>
          <w:sz w:val="32"/>
        </w:rPr>
        <w:t xml:space="preserve">） </w:t>
      </w:r>
      <w:r w:rsidRPr="00EC31E5">
        <w:rPr>
          <w:rFonts w:ascii="黑体" w:eastAsia="黑体" w:hAnsi="黑体"/>
          <w:b/>
          <w:bCs/>
          <w:sz w:val="32"/>
        </w:rPr>
        <w:t xml:space="preserve">&amp; </w:t>
      </w:r>
      <w:r w:rsidRPr="00EC31E5">
        <w:rPr>
          <w:rFonts w:ascii="黑体" w:eastAsia="黑体" w:hAnsi="黑体" w:hint="eastAsia"/>
          <w:b/>
          <w:bCs/>
          <w:sz w:val="32"/>
        </w:rPr>
        <w:t>收器原型套件（</w:t>
      </w:r>
      <w:r w:rsidRPr="00EC31E5">
        <w:rPr>
          <w:rFonts w:ascii="黑体" w:eastAsia="黑体" w:hAnsi="黑体"/>
          <w:b/>
          <w:bCs/>
          <w:sz w:val="32"/>
        </w:rPr>
        <w:t>P9025AC-R-EVK</w:t>
      </w:r>
      <w:r w:rsidRPr="00EC31E5">
        <w:rPr>
          <w:rFonts w:ascii="黑体" w:eastAsia="黑体" w:hAnsi="黑体" w:hint="eastAsia"/>
          <w:b/>
          <w:bCs/>
          <w:sz w:val="32"/>
        </w:rPr>
        <w:t>）</w:t>
      </w:r>
    </w:p>
    <w:p w:rsidR="00EC31E5" w:rsidRDefault="00EC31E5" w:rsidP="00EC31E5">
      <w:pPr>
        <w:rPr>
          <w:rFonts w:ascii="黑体" w:eastAsia="黑体" w:hAnsi="黑体"/>
          <w:b/>
          <w:bCs/>
          <w:sz w:val="32"/>
        </w:rPr>
      </w:pPr>
    </w:p>
    <w:p w:rsidR="00EC31E5" w:rsidRDefault="00EC31E5" w:rsidP="00EC31E5">
      <w:pPr>
        <w:rPr>
          <w:rFonts w:ascii="黑体" w:eastAsia="黑体" w:hAnsi="黑体"/>
          <w:b/>
          <w:bCs/>
          <w:sz w:val="32"/>
        </w:rPr>
      </w:pPr>
    </w:p>
    <w:p w:rsidR="00EC31E5" w:rsidRDefault="00EC31E5" w:rsidP="00EC31E5">
      <w:pPr>
        <w:rPr>
          <w:rFonts w:ascii="黑体" w:eastAsia="黑体" w:hAnsi="黑体"/>
          <w:b/>
          <w:bCs/>
          <w:sz w:val="32"/>
        </w:rPr>
      </w:pPr>
      <w:r w:rsidRPr="00EC31E5">
        <w:rPr>
          <w:rFonts w:ascii="黑体" w:eastAsia="黑体" w:hAnsi="黑体" w:hint="eastAsia"/>
          <w:b/>
          <w:bCs/>
          <w:sz w:val="32"/>
        </w:rPr>
        <w:t>2.6.2</w:t>
      </w:r>
      <w:r w:rsidRPr="00EC31E5">
        <w:rPr>
          <w:rFonts w:ascii="黑体" w:eastAsia="黑体" w:hAnsi="黑体"/>
          <w:b/>
          <w:bCs/>
          <w:sz w:val="32"/>
        </w:rPr>
        <w:t xml:space="preserve"> </w:t>
      </w:r>
      <w:r w:rsidRPr="00EC31E5">
        <w:rPr>
          <w:rFonts w:ascii="黑体" w:eastAsia="黑体" w:hAnsi="黑体" w:hint="eastAsia"/>
          <w:b/>
          <w:bCs/>
          <w:sz w:val="32"/>
        </w:rPr>
        <w:t>电源适配器（12v2A）</w:t>
      </w:r>
    </w:p>
    <w:p w:rsidR="00EC31E5" w:rsidRPr="00EC31E5" w:rsidRDefault="00EC31E5" w:rsidP="00EC31E5">
      <w:pPr>
        <w:rPr>
          <w:rFonts w:hint="eastAsia"/>
          <w:b/>
          <w:bCs/>
          <w:sz w:val="24"/>
        </w:rPr>
      </w:pPr>
    </w:p>
    <w:p w:rsidR="00EC31E5" w:rsidRDefault="00EC31E5" w:rsidP="00EC31E5">
      <w:pPr>
        <w:rPr>
          <w:rFonts w:ascii="黑体" w:eastAsia="黑体" w:hAnsi="黑体"/>
          <w:b/>
          <w:bCs/>
          <w:sz w:val="32"/>
        </w:rPr>
      </w:pPr>
    </w:p>
    <w:p w:rsidR="00EC31E5" w:rsidRDefault="00EC31E5" w:rsidP="00EC31E5">
      <w:pPr>
        <w:pStyle w:val="1"/>
      </w:pPr>
      <w:bookmarkStart w:id="0" w:name="_Toc493632642"/>
      <w:r>
        <w:rPr>
          <w:rFonts w:hint="eastAsia"/>
        </w:rPr>
        <w:lastRenderedPageBreak/>
        <w:t>三.操作指南</w:t>
      </w:r>
      <w:bookmarkEnd w:id="0"/>
    </w:p>
    <w:p w:rsidR="00F05831" w:rsidRDefault="00EC31E5" w:rsidP="00EC31E5">
      <w:pPr>
        <w:rPr>
          <w:rFonts w:ascii="黑体" w:eastAsia="黑体" w:hAnsi="黑体"/>
          <w:b/>
          <w:sz w:val="32"/>
        </w:rPr>
      </w:pPr>
      <w:r>
        <w:rPr>
          <w:rFonts w:ascii="黑体" w:eastAsia="黑体" w:hAnsi="黑体" w:hint="eastAsia"/>
          <w:b/>
          <w:sz w:val="32"/>
        </w:rPr>
        <w:t>步骤①</w:t>
      </w:r>
      <w:r w:rsidR="00F05831">
        <w:rPr>
          <w:rFonts w:ascii="黑体" w:eastAsia="黑体" w:hAnsi="黑体" w:hint="eastAsia"/>
          <w:b/>
          <w:sz w:val="32"/>
        </w:rPr>
        <w:t xml:space="preserve"> </w:t>
      </w:r>
    </w:p>
    <w:p w:rsidR="00EC31E5" w:rsidRPr="00F05831" w:rsidRDefault="00EC31E5" w:rsidP="00F05831">
      <w:pPr>
        <w:ind w:firstLineChars="200" w:firstLine="640"/>
        <w:rPr>
          <w:rFonts w:ascii="黑体" w:eastAsia="黑体" w:hAnsi="黑体"/>
          <w:sz w:val="32"/>
        </w:rPr>
      </w:pPr>
      <w:r w:rsidRPr="00F05831">
        <w:rPr>
          <w:rFonts w:ascii="黑体" w:eastAsia="黑体" w:hAnsi="黑体" w:hint="eastAsia"/>
          <w:sz w:val="32"/>
        </w:rPr>
        <w:t>为柱体插口1接入12v</w:t>
      </w:r>
      <w:r w:rsidRPr="00F05831">
        <w:rPr>
          <w:rFonts w:ascii="黑体" w:eastAsia="黑体" w:hAnsi="黑体"/>
          <w:sz w:val="32"/>
        </w:rPr>
        <w:t>2</w:t>
      </w:r>
      <w:r w:rsidRPr="00F05831">
        <w:rPr>
          <w:rFonts w:ascii="黑体" w:eastAsia="黑体" w:hAnsi="黑体" w:hint="eastAsia"/>
          <w:sz w:val="32"/>
        </w:rPr>
        <w:t>a直流电流</w:t>
      </w:r>
      <w:r w:rsidR="00F05831" w:rsidRPr="00F05831">
        <w:rPr>
          <w:rFonts w:ascii="黑体" w:eastAsia="黑体" w:hAnsi="黑体" w:hint="eastAsia"/>
          <w:sz w:val="32"/>
        </w:rPr>
        <w:t>，此时</w:t>
      </w:r>
      <w:r w:rsidR="00C827A2">
        <w:rPr>
          <w:rFonts w:ascii="黑体" w:eastAsia="黑体" w:hAnsi="黑体" w:hint="eastAsia"/>
          <w:sz w:val="32"/>
        </w:rPr>
        <w:t>绿色</w:t>
      </w:r>
      <w:r w:rsidR="00F05831" w:rsidRPr="00F05831">
        <w:rPr>
          <w:rFonts w:ascii="黑体" w:eastAsia="黑体" w:hAnsi="黑体" w:hint="eastAsia"/>
          <w:sz w:val="32"/>
        </w:rPr>
        <w:t>灯光亮起，同时语音播报语音，说明上电成功。</w:t>
      </w:r>
    </w:p>
    <w:p w:rsidR="00F05831" w:rsidRPr="00EC31E5" w:rsidRDefault="00F05831" w:rsidP="00EC31E5">
      <w:pPr>
        <w:rPr>
          <w:rFonts w:ascii="黑体" w:eastAsia="黑体" w:hAnsi="黑体" w:hint="eastAsia"/>
          <w:b/>
          <w:sz w:val="32"/>
        </w:rPr>
      </w:pPr>
    </w:p>
    <w:p w:rsidR="00F05831" w:rsidRDefault="00EC31E5" w:rsidP="00EC31E5">
      <w:pPr>
        <w:rPr>
          <w:rFonts w:ascii="黑体" w:eastAsia="黑体" w:hAnsi="黑体"/>
          <w:b/>
          <w:sz w:val="32"/>
        </w:rPr>
      </w:pPr>
      <w:r>
        <w:rPr>
          <w:rFonts w:ascii="黑体" w:eastAsia="黑体" w:hAnsi="黑体" w:hint="eastAsia"/>
          <w:b/>
          <w:sz w:val="32"/>
        </w:rPr>
        <w:t>步骤</w:t>
      </w:r>
      <w:r>
        <w:rPr>
          <w:rFonts w:ascii="黑体" w:eastAsia="黑体" w:hAnsi="黑体" w:hint="eastAsia"/>
          <w:b/>
          <w:sz w:val="32"/>
        </w:rPr>
        <w:t>②</w:t>
      </w:r>
    </w:p>
    <w:p w:rsidR="00EC31E5" w:rsidRPr="00F05831" w:rsidRDefault="00F05831" w:rsidP="00F05831">
      <w:pPr>
        <w:ind w:firstLineChars="200" w:firstLine="643"/>
        <w:rPr>
          <w:rFonts w:ascii="黑体" w:eastAsia="黑体" w:hAnsi="黑体"/>
          <w:sz w:val="32"/>
        </w:rPr>
      </w:pPr>
      <w:r>
        <w:rPr>
          <w:rFonts w:ascii="黑体" w:eastAsia="黑体" w:hAnsi="黑体" w:hint="eastAsia"/>
          <w:b/>
          <w:sz w:val="32"/>
        </w:rPr>
        <w:t xml:space="preserve"> </w:t>
      </w:r>
      <w:r w:rsidR="00EC31E5" w:rsidRPr="00F05831">
        <w:rPr>
          <w:rFonts w:ascii="黑体" w:eastAsia="黑体" w:hAnsi="黑体" w:hint="eastAsia"/>
          <w:sz w:val="32"/>
        </w:rPr>
        <w:t>打开手机蓝牙，与音响进行连接，蓝牙名称为</w:t>
      </w:r>
      <w:r w:rsidRPr="00F05831">
        <w:rPr>
          <w:rFonts w:ascii="黑体" w:eastAsia="黑体" w:hAnsi="黑体" w:hint="eastAsia"/>
          <w:sz w:val="32"/>
        </w:rPr>
        <w:t>“xy-bt”，此时语音播报蓝牙连接成功的语音。</w:t>
      </w:r>
    </w:p>
    <w:p w:rsidR="00F05831" w:rsidRDefault="00F05831" w:rsidP="00EC31E5">
      <w:pPr>
        <w:rPr>
          <w:rFonts w:ascii="黑体" w:eastAsia="黑体" w:hAnsi="黑体" w:hint="eastAsia"/>
          <w:b/>
          <w:sz w:val="32"/>
        </w:rPr>
      </w:pPr>
    </w:p>
    <w:p w:rsidR="00F05831" w:rsidRDefault="00F05831" w:rsidP="00EC31E5">
      <w:pPr>
        <w:rPr>
          <w:rFonts w:ascii="黑体" w:eastAsia="黑体" w:hAnsi="黑体"/>
          <w:b/>
          <w:sz w:val="32"/>
        </w:rPr>
      </w:pPr>
      <w:r>
        <w:rPr>
          <w:rFonts w:ascii="黑体" w:eastAsia="黑体" w:hAnsi="黑体" w:hint="eastAsia"/>
          <w:b/>
          <w:sz w:val="32"/>
        </w:rPr>
        <w:t xml:space="preserve">步骤③ </w:t>
      </w:r>
    </w:p>
    <w:p w:rsidR="00F05831" w:rsidRDefault="00F05831" w:rsidP="00F05831">
      <w:pPr>
        <w:ind w:firstLineChars="200" w:firstLine="640"/>
        <w:rPr>
          <w:rFonts w:ascii="黑体" w:eastAsia="黑体" w:hAnsi="黑体"/>
          <w:sz w:val="32"/>
        </w:rPr>
      </w:pPr>
      <w:r w:rsidRPr="00F05831">
        <w:rPr>
          <w:rFonts w:ascii="黑体" w:eastAsia="黑体" w:hAnsi="黑体" w:hint="eastAsia"/>
          <w:sz w:val="32"/>
        </w:rPr>
        <w:t>手持浮子放于柱体上方，感到浮子受到四周的推力时，可以松手，完成悬浮。</w:t>
      </w:r>
    </w:p>
    <w:p w:rsidR="00C827A2" w:rsidRPr="00C827A2" w:rsidRDefault="00C827A2" w:rsidP="00C827A2">
      <w:pPr>
        <w:rPr>
          <w:rFonts w:ascii="黑体" w:eastAsia="黑体" w:hAnsi="黑体"/>
          <w:b/>
          <w:sz w:val="32"/>
        </w:rPr>
      </w:pPr>
      <w:r w:rsidRPr="00C827A2">
        <w:rPr>
          <w:rFonts w:ascii="黑体" w:eastAsia="黑体" w:hAnsi="黑体" w:hint="eastAsia"/>
          <w:b/>
          <w:sz w:val="32"/>
        </w:rPr>
        <w:t>步骤④</w:t>
      </w:r>
    </w:p>
    <w:p w:rsidR="00C827A2" w:rsidRDefault="00C827A2" w:rsidP="00F05831">
      <w:pPr>
        <w:ind w:firstLineChars="200" w:firstLine="640"/>
        <w:rPr>
          <w:rFonts w:ascii="黑体" w:eastAsia="黑体" w:hAnsi="黑体" w:hint="eastAsia"/>
          <w:sz w:val="32"/>
        </w:rPr>
      </w:pPr>
      <w:r>
        <w:rPr>
          <w:rFonts w:ascii="黑体" w:eastAsia="黑体" w:hAnsi="黑体" w:hint="eastAsia"/>
          <w:sz w:val="32"/>
        </w:rPr>
        <w:t>按压浮子，灯光由绿的变为rgb色轮变化的模式，同时歌曲播放</w:t>
      </w:r>
    </w:p>
    <w:p w:rsidR="00C827A2" w:rsidRDefault="00C827A2" w:rsidP="00C827A2">
      <w:pPr>
        <w:rPr>
          <w:rFonts w:ascii="黑体" w:eastAsia="黑体" w:hAnsi="黑体"/>
          <w:b/>
          <w:sz w:val="32"/>
        </w:rPr>
      </w:pPr>
    </w:p>
    <w:p w:rsidR="00C827A2" w:rsidRDefault="00C827A2" w:rsidP="00C827A2">
      <w:pPr>
        <w:rPr>
          <w:rFonts w:ascii="黑体" w:eastAsia="黑体" w:hAnsi="黑体"/>
          <w:b/>
          <w:sz w:val="32"/>
        </w:rPr>
      </w:pPr>
      <w:r w:rsidRPr="00C827A2">
        <w:rPr>
          <w:rFonts w:ascii="黑体" w:eastAsia="黑体" w:hAnsi="黑体" w:hint="eastAsia"/>
          <w:b/>
          <w:sz w:val="32"/>
        </w:rPr>
        <w:t>步骤⑤</w:t>
      </w:r>
    </w:p>
    <w:p w:rsidR="00C827A2" w:rsidRDefault="00C827A2" w:rsidP="00C827A2">
      <w:pPr>
        <w:rPr>
          <w:rFonts w:ascii="黑体" w:eastAsia="黑体" w:hAnsi="黑体" w:hint="eastAsia"/>
          <w:b/>
          <w:sz w:val="32"/>
        </w:rPr>
      </w:pPr>
      <w:r>
        <w:rPr>
          <w:rFonts w:ascii="黑体" w:eastAsia="黑体" w:hAnsi="黑体" w:hint="eastAsia"/>
          <w:b/>
          <w:sz w:val="32"/>
        </w:rPr>
        <w:t>若浮子失电，将浮子磁钢部分反置向上，将接收模块部分向下，诺听到滴声长鸣，则表示进去充电状态</w:t>
      </w:r>
    </w:p>
    <w:p w:rsidR="00C827A2" w:rsidRPr="00C827A2" w:rsidRDefault="00C827A2" w:rsidP="00C827A2">
      <w:pPr>
        <w:rPr>
          <w:rFonts w:ascii="黑体" w:eastAsia="黑体" w:hAnsi="黑体" w:hint="eastAsia"/>
          <w:b/>
          <w:sz w:val="32"/>
        </w:rPr>
      </w:pPr>
      <w:r>
        <w:rPr>
          <w:rFonts w:ascii="黑体" w:eastAsia="黑体" w:hAnsi="黑体" w:hint="eastAsia"/>
          <w:b/>
          <w:sz w:val="32"/>
        </w:rPr>
        <w:t xml:space="preserve">    </w:t>
      </w:r>
    </w:p>
    <w:p w:rsidR="00F05831" w:rsidRDefault="00F05831" w:rsidP="00F05831">
      <w:pPr>
        <w:pStyle w:val="1"/>
      </w:pPr>
      <w:bookmarkStart w:id="1" w:name="_Toc493632655"/>
    </w:p>
    <w:p w:rsidR="00F05831" w:rsidRDefault="00F05831" w:rsidP="00F05831">
      <w:pPr>
        <w:pStyle w:val="1"/>
      </w:pPr>
      <w:r>
        <w:rPr>
          <w:rFonts w:hint="eastAsia"/>
        </w:rPr>
        <w:t>四</w:t>
      </w:r>
      <w:r w:rsidRPr="00592593">
        <w:rPr>
          <w:rFonts w:hint="eastAsia"/>
        </w:rPr>
        <w:t>、创新点及应用</w:t>
      </w:r>
      <w:bookmarkEnd w:id="1"/>
    </w:p>
    <w:p w:rsidR="00C827A2" w:rsidRPr="00C827A2" w:rsidRDefault="00C827A2" w:rsidP="00C827A2">
      <w:pPr>
        <w:rPr>
          <w:rFonts w:ascii="黑体" w:eastAsia="黑体" w:hAnsi="黑体"/>
          <w:b/>
          <w:bCs/>
          <w:sz w:val="40"/>
        </w:rPr>
      </w:pPr>
      <w:bookmarkStart w:id="2" w:name="_Toc493632656"/>
      <w:r w:rsidRPr="00C827A2">
        <w:rPr>
          <w:rFonts w:ascii="黑体" w:eastAsia="黑体" w:hAnsi="黑体"/>
          <w:b/>
          <w:bCs/>
          <w:sz w:val="40"/>
        </w:rPr>
        <w:t>5.1</w:t>
      </w:r>
      <w:r w:rsidRPr="00C827A2">
        <w:rPr>
          <w:rFonts w:ascii="黑体" w:eastAsia="黑体" w:hAnsi="黑体" w:hint="eastAsia"/>
          <w:b/>
          <w:bCs/>
          <w:sz w:val="40"/>
        </w:rPr>
        <w:t>作品主要创新点</w:t>
      </w:r>
      <w:bookmarkEnd w:id="2"/>
    </w:p>
    <w:p w:rsidR="00C827A2" w:rsidRDefault="00C827A2" w:rsidP="00C827A2">
      <w:pPr>
        <w:rPr>
          <w:rStyle w:val="20"/>
        </w:rPr>
      </w:pPr>
    </w:p>
    <w:p w:rsidR="00C827A2" w:rsidRDefault="00C827A2" w:rsidP="00C827A2">
      <w:pPr>
        <w:rPr>
          <w:rStyle w:val="20"/>
        </w:rPr>
      </w:pPr>
      <w:r>
        <w:rPr>
          <w:rStyle w:val="20"/>
          <w:rFonts w:hint="eastAsia"/>
        </w:rPr>
        <w:t>5.1.1</w:t>
      </w:r>
      <w:r>
        <w:rPr>
          <w:rStyle w:val="20"/>
        </w:rPr>
        <w:t xml:space="preserve">  </w:t>
      </w:r>
      <w:r>
        <w:rPr>
          <w:rStyle w:val="20"/>
          <w:rFonts w:hint="eastAsia"/>
        </w:rPr>
        <w:t>浮子的交互控制</w:t>
      </w:r>
    </w:p>
    <w:p w:rsidR="00C827A2" w:rsidRDefault="00C827A2" w:rsidP="00C827A2">
      <w:pPr>
        <w:rPr>
          <w:rStyle w:val="20"/>
          <w:rFonts w:hint="eastAsia"/>
        </w:rPr>
      </w:pPr>
      <w:r>
        <w:rPr>
          <w:rStyle w:val="20"/>
          <w:rFonts w:hint="eastAsia"/>
        </w:rPr>
        <w:t>通过按压浮子完成对整体的控制，未来将加入浮子旋转的控制动作。</w:t>
      </w:r>
    </w:p>
    <w:p w:rsidR="00C827A2" w:rsidRDefault="00C827A2" w:rsidP="00C827A2">
      <w:pPr>
        <w:rPr>
          <w:rStyle w:val="20"/>
        </w:rPr>
      </w:pPr>
    </w:p>
    <w:p w:rsidR="00C827A2" w:rsidRDefault="00C827A2" w:rsidP="00C827A2">
      <w:pPr>
        <w:rPr>
          <w:rStyle w:val="20"/>
        </w:rPr>
      </w:pPr>
    </w:p>
    <w:p w:rsidR="00C827A2" w:rsidRDefault="00C827A2" w:rsidP="00C827A2">
      <w:pPr>
        <w:rPr>
          <w:rStyle w:val="20"/>
        </w:rPr>
      </w:pPr>
      <w:r>
        <w:rPr>
          <w:rStyle w:val="20"/>
          <w:rFonts w:hint="eastAsia"/>
        </w:rPr>
        <w:t>5.1.2</w:t>
      </w:r>
      <w:r>
        <w:rPr>
          <w:rStyle w:val="20"/>
        </w:rPr>
        <w:t xml:space="preserve">  </w:t>
      </w:r>
      <w:r>
        <w:rPr>
          <w:rStyle w:val="20"/>
          <w:rFonts w:hint="eastAsia"/>
        </w:rPr>
        <w:t>通过rbg光效显示状态</w:t>
      </w:r>
    </w:p>
    <w:p w:rsidR="00C827A2" w:rsidRDefault="00C827A2" w:rsidP="00C827A2">
      <w:pPr>
        <w:rPr>
          <w:rStyle w:val="20"/>
        </w:rPr>
      </w:pPr>
      <w:r>
        <w:rPr>
          <w:rStyle w:val="20"/>
          <w:rFonts w:hint="eastAsia"/>
        </w:rPr>
        <w:t>通过rgb色轮转动显示表示歌曲处于播放状态。变为绿色为暂停模式，未来不同的变化将表示不同的状态</w:t>
      </w:r>
    </w:p>
    <w:p w:rsidR="00C827A2" w:rsidRDefault="00C827A2" w:rsidP="00C827A2">
      <w:pPr>
        <w:rPr>
          <w:rStyle w:val="20"/>
        </w:rPr>
      </w:pPr>
    </w:p>
    <w:p w:rsidR="00C827A2" w:rsidRDefault="00C827A2" w:rsidP="00C827A2">
      <w:pPr>
        <w:rPr>
          <w:rStyle w:val="20"/>
        </w:rPr>
      </w:pPr>
      <w:r>
        <w:rPr>
          <w:rStyle w:val="20"/>
          <w:rFonts w:hint="eastAsia"/>
        </w:rPr>
        <w:t>5.1.3</w:t>
      </w:r>
      <w:r>
        <w:rPr>
          <w:rStyle w:val="20"/>
        </w:rPr>
        <w:t xml:space="preserve">  </w:t>
      </w:r>
      <w:r>
        <w:rPr>
          <w:rStyle w:val="20"/>
          <w:rFonts w:hint="eastAsia"/>
        </w:rPr>
        <w:t>无线充电</w:t>
      </w:r>
    </w:p>
    <w:p w:rsidR="00C827A2" w:rsidRDefault="00C827A2" w:rsidP="00C827A2">
      <w:pPr>
        <w:rPr>
          <w:rStyle w:val="20"/>
          <w:rFonts w:hint="eastAsia"/>
        </w:rPr>
      </w:pPr>
      <w:r>
        <w:rPr>
          <w:rStyle w:val="20"/>
          <w:rFonts w:hint="eastAsia"/>
        </w:rPr>
        <w:t>由于采取对称的设计，将装置反置便可进行充电，十分方便</w:t>
      </w:r>
    </w:p>
    <w:p w:rsidR="00C827A2" w:rsidRDefault="00C827A2" w:rsidP="00C827A2">
      <w:pPr>
        <w:rPr>
          <w:rStyle w:val="20"/>
        </w:rPr>
      </w:pPr>
    </w:p>
    <w:p w:rsidR="00975223" w:rsidRDefault="00975223" w:rsidP="00C827A2">
      <w:pPr>
        <w:rPr>
          <w:rStyle w:val="20"/>
        </w:rPr>
      </w:pPr>
    </w:p>
    <w:p w:rsidR="00975223" w:rsidRDefault="00975223" w:rsidP="00C827A2">
      <w:pPr>
        <w:rPr>
          <w:rStyle w:val="20"/>
        </w:rPr>
      </w:pPr>
    </w:p>
    <w:p w:rsidR="00975223" w:rsidRDefault="00975223" w:rsidP="00C827A2">
      <w:pPr>
        <w:rPr>
          <w:rStyle w:val="20"/>
        </w:rPr>
      </w:pPr>
    </w:p>
    <w:p w:rsidR="00975223" w:rsidRDefault="00975223" w:rsidP="00C827A2">
      <w:pPr>
        <w:rPr>
          <w:rStyle w:val="20"/>
        </w:rPr>
      </w:pPr>
    </w:p>
    <w:p w:rsidR="00975223" w:rsidRDefault="00975223" w:rsidP="00C827A2">
      <w:pPr>
        <w:rPr>
          <w:rStyle w:val="20"/>
        </w:rPr>
      </w:pPr>
    </w:p>
    <w:p w:rsidR="00975223" w:rsidRDefault="00975223" w:rsidP="00C827A2">
      <w:pPr>
        <w:rPr>
          <w:b/>
          <w:kern w:val="44"/>
          <w:sz w:val="44"/>
          <w:szCs w:val="44"/>
        </w:rPr>
      </w:pPr>
      <w:r w:rsidRPr="00975223">
        <w:rPr>
          <w:b/>
          <w:kern w:val="44"/>
          <w:sz w:val="44"/>
          <w:szCs w:val="44"/>
        </w:rPr>
        <w:lastRenderedPageBreak/>
        <w:t>五</w:t>
      </w:r>
      <w:r w:rsidRPr="00975223">
        <w:rPr>
          <w:rFonts w:hint="eastAsia"/>
          <w:b/>
          <w:kern w:val="44"/>
          <w:sz w:val="44"/>
          <w:szCs w:val="44"/>
        </w:rPr>
        <w:t xml:space="preserve"> 感谢</w:t>
      </w:r>
    </w:p>
    <w:p w:rsidR="00975223" w:rsidRDefault="00975223" w:rsidP="00C827A2">
      <w:pPr>
        <w:rPr>
          <w:b/>
          <w:kern w:val="44"/>
          <w:sz w:val="44"/>
          <w:szCs w:val="44"/>
        </w:rPr>
      </w:pPr>
    </w:p>
    <w:p w:rsidR="00975223" w:rsidRPr="00635A44" w:rsidRDefault="00975223" w:rsidP="000774D5">
      <w:pPr>
        <w:ind w:firstLineChars="200" w:firstLine="720"/>
        <w:rPr>
          <w:kern w:val="44"/>
          <w:sz w:val="36"/>
          <w:szCs w:val="44"/>
        </w:rPr>
      </w:pPr>
      <w:r w:rsidRPr="00635A44">
        <w:rPr>
          <w:rFonts w:hint="eastAsia"/>
          <w:kern w:val="44"/>
          <w:sz w:val="36"/>
          <w:szCs w:val="44"/>
        </w:rPr>
        <w:t>感谢IDT以及</w:t>
      </w:r>
      <w:r w:rsidR="000774D5" w:rsidRPr="00635A44">
        <w:rPr>
          <w:rFonts w:hint="eastAsia"/>
          <w:kern w:val="44"/>
          <w:sz w:val="36"/>
          <w:szCs w:val="44"/>
        </w:rPr>
        <w:t>电子发烧友网站提供套件和比赛平台</w:t>
      </w:r>
    </w:p>
    <w:p w:rsidR="000774D5" w:rsidRPr="00635A44" w:rsidRDefault="000774D5" w:rsidP="000774D5">
      <w:pPr>
        <w:ind w:firstLineChars="200" w:firstLine="720"/>
        <w:rPr>
          <w:kern w:val="44"/>
          <w:sz w:val="36"/>
          <w:szCs w:val="44"/>
        </w:rPr>
      </w:pPr>
      <w:r w:rsidRPr="00635A44">
        <w:rPr>
          <w:rFonts w:hint="eastAsia"/>
          <w:kern w:val="44"/>
          <w:sz w:val="36"/>
          <w:szCs w:val="44"/>
        </w:rPr>
        <w:t>感谢董安明老师将申请以及比赛事项告知我并在作品制作中对我提供有力的帮助和指导</w:t>
      </w:r>
    </w:p>
    <w:p w:rsidR="000774D5" w:rsidRPr="00635A44" w:rsidRDefault="000774D5" w:rsidP="000774D5">
      <w:pPr>
        <w:ind w:firstLineChars="200" w:firstLine="720"/>
        <w:rPr>
          <w:kern w:val="44"/>
          <w:sz w:val="36"/>
          <w:szCs w:val="44"/>
        </w:rPr>
      </w:pPr>
    </w:p>
    <w:p w:rsidR="000774D5" w:rsidRPr="00635A44" w:rsidRDefault="000774D5" w:rsidP="000774D5">
      <w:pPr>
        <w:ind w:firstLineChars="200" w:firstLine="720"/>
        <w:rPr>
          <w:rFonts w:hint="eastAsia"/>
          <w:kern w:val="44"/>
          <w:sz w:val="36"/>
          <w:szCs w:val="44"/>
        </w:rPr>
      </w:pPr>
      <w:r w:rsidRPr="00635A44">
        <w:rPr>
          <w:rFonts w:hint="eastAsia"/>
          <w:kern w:val="44"/>
          <w:sz w:val="36"/>
          <w:szCs w:val="44"/>
        </w:rPr>
        <w:t>感谢同学对于我开发过程中的帮助和支持</w:t>
      </w:r>
    </w:p>
    <w:p w:rsidR="00C827A2" w:rsidRPr="00C827A2" w:rsidRDefault="00C827A2" w:rsidP="00C827A2">
      <w:pPr>
        <w:rPr>
          <w:rFonts w:hint="eastAsia"/>
        </w:rPr>
      </w:pPr>
    </w:p>
    <w:p w:rsidR="00F05831" w:rsidRPr="00F05831" w:rsidRDefault="00F05831" w:rsidP="00F05831">
      <w:pPr>
        <w:rPr>
          <w:rFonts w:hint="eastAsia"/>
        </w:rPr>
      </w:pPr>
      <w:bookmarkStart w:id="3" w:name="_GoBack"/>
      <w:bookmarkEnd w:id="3"/>
    </w:p>
    <w:p w:rsidR="00F05831" w:rsidRDefault="00F05831" w:rsidP="00F05831"/>
    <w:p w:rsidR="00F05831" w:rsidRPr="00F05831" w:rsidRDefault="00F05831" w:rsidP="00F05831">
      <w:pPr>
        <w:rPr>
          <w:rFonts w:hint="eastAsia"/>
        </w:rPr>
      </w:pPr>
    </w:p>
    <w:p w:rsidR="00EC31E5" w:rsidRPr="00EC31E5" w:rsidRDefault="00EC31E5" w:rsidP="00A42FE1">
      <w:pPr>
        <w:rPr>
          <w:rFonts w:ascii="黑体" w:eastAsia="黑体" w:hAnsi="黑体" w:hint="eastAsia"/>
          <w:b/>
          <w:sz w:val="32"/>
        </w:rPr>
      </w:pPr>
    </w:p>
    <w:sectPr w:rsidR="00EC31E5" w:rsidRPr="00EC31E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3B41" w:rsidRDefault="001D3B41" w:rsidP="00AF1AF9">
      <w:r>
        <w:separator/>
      </w:r>
    </w:p>
  </w:endnote>
  <w:endnote w:type="continuationSeparator" w:id="0">
    <w:p w:rsidR="001D3B41" w:rsidRDefault="001D3B41" w:rsidP="00AF1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entury Gothic">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3B41" w:rsidRDefault="001D3B41" w:rsidP="00AF1AF9">
      <w:r>
        <w:separator/>
      </w:r>
    </w:p>
  </w:footnote>
  <w:footnote w:type="continuationSeparator" w:id="0">
    <w:p w:rsidR="001D3B41" w:rsidRDefault="001D3B41" w:rsidP="00AF1A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FA5"/>
    <w:rsid w:val="000774D5"/>
    <w:rsid w:val="000B53ED"/>
    <w:rsid w:val="001D3B41"/>
    <w:rsid w:val="00405C1B"/>
    <w:rsid w:val="00611C95"/>
    <w:rsid w:val="00635A44"/>
    <w:rsid w:val="008371AD"/>
    <w:rsid w:val="008B5FA5"/>
    <w:rsid w:val="00975223"/>
    <w:rsid w:val="00A42FE1"/>
    <w:rsid w:val="00AF1AF9"/>
    <w:rsid w:val="00BC3F83"/>
    <w:rsid w:val="00C827A2"/>
    <w:rsid w:val="00EC31E5"/>
    <w:rsid w:val="00F05831"/>
    <w:rsid w:val="00FA20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5F0E01"/>
  <w15:chartTrackingRefBased/>
  <w15:docId w15:val="{541A33D5-5C82-4A82-8BB7-62D2F5E22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EC31E5"/>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C827A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1AF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F1AF9"/>
    <w:rPr>
      <w:sz w:val="18"/>
      <w:szCs w:val="18"/>
    </w:rPr>
  </w:style>
  <w:style w:type="paragraph" w:styleId="a5">
    <w:name w:val="footer"/>
    <w:basedOn w:val="a"/>
    <w:link w:val="a6"/>
    <w:uiPriority w:val="99"/>
    <w:unhideWhenUsed/>
    <w:rsid w:val="00AF1AF9"/>
    <w:pPr>
      <w:tabs>
        <w:tab w:val="center" w:pos="4153"/>
        <w:tab w:val="right" w:pos="8306"/>
      </w:tabs>
      <w:snapToGrid w:val="0"/>
      <w:jc w:val="left"/>
    </w:pPr>
    <w:rPr>
      <w:sz w:val="18"/>
      <w:szCs w:val="18"/>
    </w:rPr>
  </w:style>
  <w:style w:type="character" w:customStyle="1" w:styleId="a6">
    <w:name w:val="页脚 字符"/>
    <w:basedOn w:val="a0"/>
    <w:link w:val="a5"/>
    <w:uiPriority w:val="99"/>
    <w:rsid w:val="00AF1AF9"/>
    <w:rPr>
      <w:sz w:val="18"/>
      <w:szCs w:val="18"/>
    </w:rPr>
  </w:style>
  <w:style w:type="paragraph" w:styleId="a7">
    <w:name w:val="Normal (Web)"/>
    <w:basedOn w:val="a"/>
    <w:uiPriority w:val="99"/>
    <w:semiHidden/>
    <w:unhideWhenUsed/>
    <w:rsid w:val="000B53ED"/>
    <w:pPr>
      <w:widowControl/>
      <w:spacing w:before="100" w:beforeAutospacing="1" w:after="100" w:afterAutospacing="1"/>
      <w:jc w:val="left"/>
    </w:pPr>
    <w:rPr>
      <w:rFonts w:ascii="宋体" w:eastAsia="宋体" w:hAnsi="宋体" w:cs="宋体"/>
      <w:kern w:val="0"/>
      <w:sz w:val="24"/>
      <w:szCs w:val="24"/>
    </w:rPr>
  </w:style>
  <w:style w:type="paragraph" w:styleId="a8">
    <w:name w:val="Date"/>
    <w:basedOn w:val="a"/>
    <w:next w:val="a"/>
    <w:link w:val="a9"/>
    <w:uiPriority w:val="99"/>
    <w:semiHidden/>
    <w:unhideWhenUsed/>
    <w:rsid w:val="00611C95"/>
    <w:pPr>
      <w:ind w:leftChars="2500" w:left="100"/>
    </w:pPr>
  </w:style>
  <w:style w:type="character" w:customStyle="1" w:styleId="a9">
    <w:name w:val="日期 字符"/>
    <w:basedOn w:val="a0"/>
    <w:link w:val="a8"/>
    <w:uiPriority w:val="99"/>
    <w:semiHidden/>
    <w:rsid w:val="00611C95"/>
  </w:style>
  <w:style w:type="character" w:styleId="aa">
    <w:name w:val="Hyperlink"/>
    <w:basedOn w:val="a0"/>
    <w:uiPriority w:val="99"/>
    <w:semiHidden/>
    <w:unhideWhenUsed/>
    <w:rsid w:val="00611C95"/>
    <w:rPr>
      <w:color w:val="0000FF"/>
      <w:u w:val="single"/>
    </w:rPr>
  </w:style>
  <w:style w:type="character" w:customStyle="1" w:styleId="10">
    <w:name w:val="标题 1 字符"/>
    <w:basedOn w:val="a0"/>
    <w:link w:val="1"/>
    <w:uiPriority w:val="9"/>
    <w:rsid w:val="00EC31E5"/>
    <w:rPr>
      <w:b/>
      <w:bCs/>
      <w:kern w:val="44"/>
      <w:sz w:val="44"/>
      <w:szCs w:val="44"/>
    </w:rPr>
  </w:style>
  <w:style w:type="character" w:customStyle="1" w:styleId="20">
    <w:name w:val="标题 2 字符"/>
    <w:basedOn w:val="a0"/>
    <w:link w:val="2"/>
    <w:uiPriority w:val="9"/>
    <w:rsid w:val="00C827A2"/>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095103">
      <w:bodyDiv w:val="1"/>
      <w:marLeft w:val="0"/>
      <w:marRight w:val="0"/>
      <w:marTop w:val="0"/>
      <w:marBottom w:val="0"/>
      <w:divBdr>
        <w:top w:val="none" w:sz="0" w:space="0" w:color="auto"/>
        <w:left w:val="none" w:sz="0" w:space="0" w:color="auto"/>
        <w:bottom w:val="none" w:sz="0" w:space="0" w:color="auto"/>
        <w:right w:val="none" w:sz="0" w:space="0" w:color="auto"/>
      </w:divBdr>
    </w:div>
    <w:div w:id="617417504">
      <w:bodyDiv w:val="1"/>
      <w:marLeft w:val="0"/>
      <w:marRight w:val="0"/>
      <w:marTop w:val="0"/>
      <w:marBottom w:val="0"/>
      <w:divBdr>
        <w:top w:val="none" w:sz="0" w:space="0" w:color="auto"/>
        <w:left w:val="none" w:sz="0" w:space="0" w:color="auto"/>
        <w:bottom w:val="none" w:sz="0" w:space="0" w:color="auto"/>
        <w:right w:val="none" w:sz="0" w:space="0" w:color="auto"/>
      </w:divBdr>
    </w:div>
    <w:div w:id="676006374">
      <w:bodyDiv w:val="1"/>
      <w:marLeft w:val="0"/>
      <w:marRight w:val="0"/>
      <w:marTop w:val="0"/>
      <w:marBottom w:val="0"/>
      <w:divBdr>
        <w:top w:val="none" w:sz="0" w:space="0" w:color="auto"/>
        <w:left w:val="none" w:sz="0" w:space="0" w:color="auto"/>
        <w:bottom w:val="none" w:sz="0" w:space="0" w:color="auto"/>
        <w:right w:val="none" w:sz="0" w:space="0" w:color="auto"/>
      </w:divBdr>
    </w:div>
    <w:div w:id="2064284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7</Pages>
  <Words>235</Words>
  <Characters>1344</Characters>
  <Application>Microsoft Office Word</Application>
  <DocSecurity>0</DocSecurity>
  <Lines>11</Lines>
  <Paragraphs>3</Paragraphs>
  <ScaleCrop>false</ScaleCrop>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 wang</dc:creator>
  <cp:keywords/>
  <dc:description/>
  <cp:lastModifiedBy>jun wang</cp:lastModifiedBy>
  <cp:revision>4</cp:revision>
  <dcterms:created xsi:type="dcterms:W3CDTF">2017-10-11T12:44:00Z</dcterms:created>
  <dcterms:modified xsi:type="dcterms:W3CDTF">2017-10-11T14:53:00Z</dcterms:modified>
</cp:coreProperties>
</file>